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Patient Care Technician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patient care technician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Vital signs, activities of daily living, infection prevention, patient transport, EHR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Assisted [number] patients with daily care under clinical supervision.</w:t>
      </w:r>
    </w:p>
    <w:p>
      <w:r>
        <w:t>- Recorded vital signs and reported changes according to [facility protocol].</w:t>
      </w:r>
    </w:p>
    <w:p>
      <w:r>
        <w:t>- Supported safe patient transport and maintained [care documentation].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Training and Certifications</w:t>
      </w:r>
    </w:p>
    <w:p>
      <w:r>
        <w:t>[Applicable patient care training or certification] | [Provider] | [Year]</w:t>
      </w:r>
    </w:p>
    <w:p>
      <w:r>
        <w:t>[Current relevant life support certification] | [Issuer] | [Expiration]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Care Technician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